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E" w:rsidRDefault="00C463E3">
      <w:r>
        <w:rPr>
          <w:noProof/>
          <w:lang w:val="en-GB" w:eastAsia="en-GB" w:bidi="ar-SA"/>
        </w:rPr>
        <w:drawing>
          <wp:inline distT="0" distB="0" distL="0" distR="0">
            <wp:extent cx="2029968" cy="1767840"/>
            <wp:effectExtent l="19050" t="0" r="8382" b="0"/>
            <wp:docPr id="1" name="Picture 0" descr="BSBI 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BI logo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3E3" w:rsidRPr="00C463E3" w:rsidRDefault="00C463E3">
      <w:pPr>
        <w:rPr>
          <w:sz w:val="20"/>
          <w:szCs w:val="20"/>
        </w:rPr>
      </w:pPr>
      <w:r w:rsidRPr="00C463E3">
        <w:rPr>
          <w:sz w:val="20"/>
          <w:szCs w:val="20"/>
        </w:rPr>
        <w:t>Press Release, embargoed until 2.00 pm on Wednesday, 12</w:t>
      </w:r>
      <w:r w:rsidRPr="00C463E3">
        <w:rPr>
          <w:sz w:val="20"/>
          <w:szCs w:val="20"/>
          <w:vertAlign w:val="superscript"/>
        </w:rPr>
        <w:t>th</w:t>
      </w:r>
      <w:r w:rsidRPr="00C463E3">
        <w:rPr>
          <w:sz w:val="20"/>
          <w:szCs w:val="20"/>
        </w:rPr>
        <w:t xml:space="preserve"> June, 2013.</w:t>
      </w:r>
    </w:p>
    <w:p w:rsidR="00C463E3" w:rsidRPr="00C463E3" w:rsidRDefault="00C463E3">
      <w:pPr>
        <w:rPr>
          <w:b/>
          <w:sz w:val="24"/>
        </w:rPr>
      </w:pPr>
      <w:r w:rsidRPr="00C463E3">
        <w:rPr>
          <w:b/>
          <w:sz w:val="24"/>
        </w:rPr>
        <w:t>BSBI welcomes our new President.</w:t>
      </w:r>
    </w:p>
    <w:p w:rsidR="00C463E3" w:rsidRPr="00C463E3" w:rsidRDefault="00C463E3" w:rsidP="00C463E3">
      <w:pPr>
        <w:rPr>
          <w:sz w:val="20"/>
          <w:szCs w:val="20"/>
          <w:lang w:val="en-GB"/>
        </w:rPr>
      </w:pPr>
      <w:r>
        <w:rPr>
          <w:sz w:val="20"/>
          <w:szCs w:val="20"/>
        </w:rPr>
        <w:t>On 12</w:t>
      </w:r>
      <w:r w:rsidRPr="00C463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June, </w:t>
      </w:r>
      <w:r w:rsidRPr="00C463E3">
        <w:rPr>
          <w:sz w:val="20"/>
          <w:szCs w:val="20"/>
          <w:lang w:val="en-GB"/>
        </w:rPr>
        <w:t xml:space="preserve">Dr. Ian </w:t>
      </w:r>
      <w:proofErr w:type="spellStart"/>
      <w:r w:rsidRPr="00C463E3">
        <w:rPr>
          <w:sz w:val="20"/>
          <w:szCs w:val="20"/>
          <w:lang w:val="en-GB"/>
        </w:rPr>
        <w:t>Denholm</w:t>
      </w:r>
      <w:proofErr w:type="spellEnd"/>
      <w:r w:rsidRPr="00C463E3">
        <w:rPr>
          <w:sz w:val="20"/>
          <w:szCs w:val="20"/>
          <w:lang w:val="en-GB"/>
        </w:rPr>
        <w:t xml:space="preserve"> becomes the new President of the Botanical Society of the British Isles. </w:t>
      </w:r>
    </w:p>
    <w:p w:rsidR="00C463E3" w:rsidRDefault="00C463E3" w:rsidP="00C463E3">
      <w:pPr>
        <w:spacing w:after="0" w:line="240" w:lineRule="auto"/>
        <w:rPr>
          <w:sz w:val="20"/>
          <w:szCs w:val="20"/>
          <w:lang w:val="en-GB"/>
        </w:rPr>
      </w:pPr>
      <w:r w:rsidRPr="00C463E3">
        <w:rPr>
          <w:sz w:val="20"/>
          <w:szCs w:val="20"/>
          <w:lang w:val="en-GB"/>
        </w:rPr>
        <w:t xml:space="preserve">As Chair of BSBI’s Meetings Committee, Ian has been a driving force behind </w:t>
      </w:r>
      <w:r w:rsidR="00B17733">
        <w:rPr>
          <w:sz w:val="20"/>
          <w:szCs w:val="20"/>
          <w:lang w:val="en-GB"/>
        </w:rPr>
        <w:t xml:space="preserve">the society’s </w:t>
      </w:r>
      <w:r w:rsidRPr="00C463E3">
        <w:rPr>
          <w:sz w:val="20"/>
          <w:szCs w:val="20"/>
          <w:lang w:val="en-GB"/>
        </w:rPr>
        <w:t>recent initiatives in publicity and outreach. His presentation to journalists and conservationists</w:t>
      </w:r>
      <w:r w:rsidR="00B17733">
        <w:rPr>
          <w:sz w:val="20"/>
          <w:szCs w:val="20"/>
          <w:lang w:val="en-GB"/>
        </w:rPr>
        <w:t>,</w:t>
      </w:r>
      <w:r w:rsidRPr="00C463E3">
        <w:rPr>
          <w:sz w:val="20"/>
          <w:szCs w:val="20"/>
          <w:lang w:val="en-GB"/>
        </w:rPr>
        <w:t xml:space="preserve"> at the </w:t>
      </w:r>
      <w:r w:rsidR="00B17733">
        <w:rPr>
          <w:sz w:val="20"/>
          <w:szCs w:val="20"/>
          <w:lang w:val="en-GB"/>
        </w:rPr>
        <w:t>May 2013</w:t>
      </w:r>
      <w:r w:rsidRPr="00C463E3">
        <w:rPr>
          <w:sz w:val="20"/>
          <w:szCs w:val="20"/>
          <w:lang w:val="en-GB"/>
        </w:rPr>
        <w:t xml:space="preserve"> launch of the State of Nature report</w:t>
      </w:r>
      <w:r w:rsidR="00B17733">
        <w:rPr>
          <w:sz w:val="20"/>
          <w:szCs w:val="20"/>
          <w:lang w:val="en-GB"/>
        </w:rPr>
        <w:t>,</w:t>
      </w:r>
      <w:r w:rsidRPr="00C463E3">
        <w:rPr>
          <w:sz w:val="20"/>
          <w:szCs w:val="20"/>
          <w:lang w:val="en-GB"/>
        </w:rPr>
        <w:t xml:space="preserve"> showcased BSBI as a key partner in this new coalition of conservation and research organisations supporting British wildlife.</w:t>
      </w:r>
      <w:r>
        <w:rPr>
          <w:sz w:val="20"/>
          <w:szCs w:val="20"/>
          <w:lang w:val="en-GB"/>
        </w:rPr>
        <w:t xml:space="preserve"> </w:t>
      </w:r>
      <w:r w:rsidR="00494E04">
        <w:rPr>
          <w:sz w:val="20"/>
          <w:szCs w:val="20"/>
          <w:lang w:val="en-GB"/>
        </w:rPr>
        <w:t>He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</w:t>
      </w:r>
      <w:r w:rsidR="003526E1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also </w:t>
      </w:r>
      <w:r w:rsidR="004E03E0">
        <w:rPr>
          <w:rFonts w:eastAsia="Times New Roman" w:cs="Tahoma"/>
          <w:color w:val="000000"/>
          <w:sz w:val="20"/>
          <w:szCs w:val="20"/>
          <w:lang w:val="en-GB" w:eastAsia="en-GB" w:bidi="ar-SA"/>
        </w:rPr>
        <w:t>co-ordinated</w:t>
      </w:r>
      <w:r w:rsidR="00391DB9"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</w:t>
      </w:r>
      <w:r w:rsidR="004E03E0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the organisation of 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>last year’s</w:t>
      </w:r>
      <w:r w:rsidR="00391DB9"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highly successful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Mapping Conference, held at the Royal Botanic Garden, Edinburgh.</w:t>
      </w:r>
    </w:p>
    <w:p w:rsidR="00C463E3" w:rsidRDefault="00C463E3" w:rsidP="00C463E3">
      <w:pPr>
        <w:spacing w:after="0" w:line="240" w:lineRule="auto"/>
        <w:rPr>
          <w:sz w:val="20"/>
          <w:szCs w:val="20"/>
          <w:lang w:val="en-GB"/>
        </w:rPr>
      </w:pPr>
    </w:p>
    <w:p w:rsidR="00C463E3" w:rsidRPr="00C9194E" w:rsidRDefault="00C463E3" w:rsidP="00C463E3">
      <w:pPr>
        <w:spacing w:after="0" w:line="240" w:lineRule="auto"/>
        <w:rPr>
          <w:rFonts w:eastAsia="Times New Roman" w:cs="Tahoma"/>
          <w:color w:val="000000"/>
          <w:sz w:val="20"/>
          <w:szCs w:val="20"/>
          <w:lang w:val="en-GB" w:eastAsia="en-GB" w:bidi="ar-SA"/>
        </w:rPr>
      </w:pPr>
      <w:r>
        <w:rPr>
          <w:sz w:val="20"/>
          <w:szCs w:val="20"/>
          <w:lang w:val="en-GB"/>
        </w:rPr>
        <w:t>Ian spent</w:t>
      </w:r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thirty years as an agricultural scientist at</w:t>
      </w:r>
      <w:r w:rsidRPr="00C463E3">
        <w:rPr>
          <w:rFonts w:eastAsia="Times New Roman" w:cs="Tahoma"/>
          <w:color w:val="000000"/>
          <w:sz w:val="20"/>
          <w:szCs w:val="20"/>
          <w:lang w:val="en-GB" w:eastAsia="en-GB" w:bidi="ar-SA"/>
        </w:rPr>
        <w:t> </w:t>
      </w:r>
      <w:proofErr w:type="spellStart"/>
      <w:r>
        <w:rPr>
          <w:rFonts w:eastAsia="Times New Roman" w:cs="Tahoma"/>
          <w:color w:val="000000"/>
          <w:sz w:val="20"/>
          <w:szCs w:val="20"/>
          <w:lang w:val="en-GB" w:eastAsia="en-GB" w:bidi="ar-SA"/>
        </w:rPr>
        <w:t>Rothamsted</w:t>
      </w:r>
      <w:proofErr w:type="spellEnd"/>
      <w:r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Research,</w:t>
      </w:r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heading their Plant and Invertebrate Ecology Department, while remaining very</w:t>
      </w:r>
      <w:r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active in field botany and within BSBI.</w:t>
      </w:r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</w:t>
      </w:r>
      <w:r w:rsidR="00391DB9"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As 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>BSBI’s</w:t>
      </w:r>
      <w:r w:rsidR="00391DB9"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co-referees for Orchids,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Ian and Professor Richard Bateman (Kew)</w:t>
      </w:r>
      <w:r w:rsidR="00391DB9" w:rsidRPr="00C463E3">
        <w:rPr>
          <w:rFonts w:eastAsia="Times New Roman" w:cs="Tahoma"/>
          <w:color w:val="000000"/>
          <w:sz w:val="20"/>
          <w:szCs w:val="20"/>
          <w:lang w:val="en-GB" w:eastAsia="en-GB" w:bidi="ar-SA"/>
        </w:rPr>
        <w:t> </w:t>
      </w:r>
      <w:r w:rsidR="00391DB9"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are the botanical experts to whom 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>the society</w:t>
      </w:r>
      <w:r w:rsidR="00391DB9"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>’s 3,000 members, and the wider botanical community, turn to for advice on correct identification of these difficult plants.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</w:t>
      </w:r>
      <w:r w:rsidR="00494E04">
        <w:rPr>
          <w:rFonts w:eastAsia="Times New Roman" w:cs="Tahoma"/>
          <w:color w:val="000000"/>
          <w:sz w:val="20"/>
          <w:szCs w:val="20"/>
          <w:lang w:val="en-GB" w:eastAsia="en-GB" w:bidi="ar-SA"/>
        </w:rPr>
        <w:t>He</w:t>
      </w:r>
      <w:r w:rsidR="00391DB9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now</w:t>
      </w:r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combines a Visiting Scientist role at </w:t>
      </w:r>
      <w:proofErr w:type="spellStart"/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>Rothamsted</w:t>
      </w:r>
      <w:proofErr w:type="spellEnd"/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 xml:space="preserve"> with a part-time academic position at the</w:t>
      </w:r>
      <w:r w:rsidRPr="00C463E3">
        <w:rPr>
          <w:rFonts w:eastAsia="Times New Roman" w:cs="Tahoma"/>
          <w:color w:val="000000"/>
          <w:sz w:val="20"/>
          <w:szCs w:val="20"/>
          <w:lang w:val="en-GB" w:eastAsia="en-GB" w:bidi="ar-SA"/>
        </w:rPr>
        <w:t> </w:t>
      </w:r>
      <w:r>
        <w:rPr>
          <w:rFonts w:eastAsia="Times New Roman" w:cs="Tahoma"/>
          <w:color w:val="000000"/>
          <w:sz w:val="20"/>
          <w:szCs w:val="20"/>
          <w:lang w:val="en-GB" w:eastAsia="en-GB" w:bidi="ar-SA"/>
        </w:rPr>
        <w:t>University of Hertfordshire</w:t>
      </w:r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t>. </w:t>
      </w:r>
    </w:p>
    <w:p w:rsidR="00025C8B" w:rsidRDefault="00C463E3" w:rsidP="00025C8B">
      <w:pPr>
        <w:pBdr>
          <w:bottom w:val="dotted" w:sz="24" w:space="1" w:color="auto"/>
        </w:pBdr>
        <w:rPr>
          <w:sz w:val="20"/>
          <w:szCs w:val="20"/>
          <w:lang w:val="en-GB"/>
        </w:rPr>
      </w:pPr>
      <w:r w:rsidRPr="00C9194E">
        <w:rPr>
          <w:rFonts w:eastAsia="Times New Roman" w:cs="Tahoma"/>
          <w:color w:val="000000"/>
          <w:sz w:val="20"/>
          <w:szCs w:val="20"/>
          <w:lang w:val="en-GB" w:eastAsia="en-GB" w:bidi="ar-SA"/>
        </w:rPr>
        <w:br/>
      </w:r>
      <w:r w:rsidR="00174EFE">
        <w:rPr>
          <w:sz w:val="20"/>
          <w:szCs w:val="20"/>
          <w:lang w:val="en-GB"/>
        </w:rPr>
        <w:t>Ian</w:t>
      </w:r>
      <w:r w:rsidR="00494E04">
        <w:rPr>
          <w:sz w:val="20"/>
          <w:szCs w:val="20"/>
          <w:lang w:val="en-GB"/>
        </w:rPr>
        <w:t xml:space="preserve"> hopes to build on the excellent contributions of his predecessor, Ian Bonner, and help reshape the society as it reconsiders its role in 21</w:t>
      </w:r>
      <w:r w:rsidR="00494E04" w:rsidRPr="00494E04">
        <w:rPr>
          <w:sz w:val="20"/>
          <w:szCs w:val="20"/>
          <w:vertAlign w:val="superscript"/>
          <w:lang w:val="en-GB"/>
        </w:rPr>
        <w:t>st</w:t>
      </w:r>
      <w:r w:rsidR="00494E04">
        <w:rPr>
          <w:sz w:val="20"/>
          <w:szCs w:val="20"/>
          <w:lang w:val="en-GB"/>
        </w:rPr>
        <w:t xml:space="preserve"> century botany. He</w:t>
      </w:r>
      <w:r w:rsidR="00174EFE" w:rsidRPr="00174EFE">
        <w:rPr>
          <w:sz w:val="20"/>
          <w:szCs w:val="20"/>
          <w:lang w:val="en-GB"/>
        </w:rPr>
        <w:t xml:space="preserve"> is particularly keen to see greater recognition and exploitation of BSBI’s scientific resources. The society is one of the world’s leading contributors of biological records</w:t>
      </w:r>
      <w:r w:rsidR="00962D25">
        <w:rPr>
          <w:sz w:val="20"/>
          <w:szCs w:val="20"/>
          <w:lang w:val="en-GB"/>
        </w:rPr>
        <w:t xml:space="preserve"> and</w:t>
      </w:r>
      <w:r w:rsidR="00F374E4">
        <w:rPr>
          <w:sz w:val="20"/>
          <w:szCs w:val="20"/>
          <w:lang w:val="en-GB"/>
        </w:rPr>
        <w:t>,</w:t>
      </w:r>
      <w:r w:rsidR="00174EFE" w:rsidRPr="00174EFE">
        <w:rPr>
          <w:sz w:val="20"/>
          <w:szCs w:val="20"/>
          <w:lang w:val="en-GB"/>
        </w:rPr>
        <w:t xml:space="preserve"> </w:t>
      </w:r>
      <w:r w:rsidR="00962D25">
        <w:rPr>
          <w:sz w:val="20"/>
          <w:szCs w:val="20"/>
          <w:lang w:val="en-GB"/>
        </w:rPr>
        <w:t xml:space="preserve">as Ian </w:t>
      </w:r>
      <w:proofErr w:type="spellStart"/>
      <w:r w:rsidR="00962D25">
        <w:rPr>
          <w:sz w:val="20"/>
          <w:szCs w:val="20"/>
          <w:lang w:val="en-GB"/>
        </w:rPr>
        <w:t>Denholm</w:t>
      </w:r>
      <w:proofErr w:type="spellEnd"/>
      <w:r w:rsidR="00962D25">
        <w:rPr>
          <w:sz w:val="20"/>
          <w:szCs w:val="20"/>
          <w:lang w:val="en-GB"/>
        </w:rPr>
        <w:t xml:space="preserve"> points out, “BSBI’s structured </w:t>
      </w:r>
      <w:r w:rsidR="00174EFE" w:rsidRPr="00174EFE">
        <w:rPr>
          <w:sz w:val="20"/>
          <w:szCs w:val="20"/>
          <w:lang w:val="en-GB"/>
        </w:rPr>
        <w:t xml:space="preserve">species’ </w:t>
      </w:r>
      <w:r w:rsidR="00962D25">
        <w:rPr>
          <w:sz w:val="20"/>
          <w:szCs w:val="20"/>
          <w:lang w:val="en-GB"/>
        </w:rPr>
        <w:t xml:space="preserve">recording and </w:t>
      </w:r>
      <w:r w:rsidR="00174EFE" w:rsidRPr="00174EFE">
        <w:rPr>
          <w:sz w:val="20"/>
          <w:szCs w:val="20"/>
          <w:lang w:val="en-GB"/>
        </w:rPr>
        <w:t xml:space="preserve">mapping projects </w:t>
      </w:r>
      <w:proofErr w:type="spellStart"/>
      <w:r w:rsidR="00962D25">
        <w:rPr>
          <w:sz w:val="20"/>
          <w:szCs w:val="20"/>
        </w:rPr>
        <w:t>revolutionised</w:t>
      </w:r>
      <w:proofErr w:type="spellEnd"/>
      <w:r w:rsidR="00962D25">
        <w:rPr>
          <w:sz w:val="20"/>
          <w:szCs w:val="20"/>
        </w:rPr>
        <w:t xml:space="preserve"> approaches to monitoring our flora and fauna, and </w:t>
      </w:r>
      <w:r w:rsidR="00174EFE" w:rsidRPr="00174EFE">
        <w:rPr>
          <w:sz w:val="20"/>
          <w:szCs w:val="20"/>
          <w:lang w:val="en-GB"/>
        </w:rPr>
        <w:t>have had a lasting, international influence on how wildlife is recorded, mapped and monitored</w:t>
      </w:r>
      <w:r w:rsidR="00F374E4">
        <w:rPr>
          <w:sz w:val="20"/>
          <w:szCs w:val="20"/>
          <w:lang w:val="en-GB"/>
        </w:rPr>
        <w:t>. The success of these projects is due to the dedication, expertise and enthusiasm of our thousands of members, past, present and future</w:t>
      </w:r>
      <w:r w:rsidR="00962D25">
        <w:rPr>
          <w:sz w:val="20"/>
          <w:szCs w:val="20"/>
          <w:lang w:val="en-GB"/>
        </w:rPr>
        <w:t>”</w:t>
      </w:r>
      <w:r w:rsidR="00174EFE" w:rsidRPr="00174EFE">
        <w:rPr>
          <w:sz w:val="20"/>
          <w:szCs w:val="20"/>
          <w:lang w:val="en-GB"/>
        </w:rPr>
        <w:t xml:space="preserve">. </w:t>
      </w:r>
    </w:p>
    <w:p w:rsidR="00025C8B" w:rsidRDefault="00384AB8" w:rsidP="00025C8B">
      <w:pPr>
        <w:pBdr>
          <w:bottom w:val="dotted" w:sz="24" w:space="1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Louise Marsh</w:t>
      </w:r>
    </w:p>
    <w:p w:rsidR="00962D25" w:rsidRDefault="00384AB8" w:rsidP="00025C8B">
      <w:pPr>
        <w:pBdr>
          <w:bottom w:val="dotted" w:sz="24" w:space="1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BSBI Publicity &amp; Outreach Officer</w:t>
      </w:r>
    </w:p>
    <w:p w:rsidR="00025C8B" w:rsidRPr="00962D25" w:rsidRDefault="00025C8B" w:rsidP="00025C8B">
      <w:pPr>
        <w:pStyle w:val="ListParagraph"/>
        <w:numPr>
          <w:ilvl w:val="0"/>
          <w:numId w:val="1"/>
        </w:numPr>
        <w:rPr>
          <w:rFonts w:eastAsia="Times New Roman" w:cs="Tahoma"/>
          <w:color w:val="000000"/>
          <w:sz w:val="20"/>
          <w:szCs w:val="20"/>
          <w:lang w:val="en-GB" w:eastAsia="en-GB" w:bidi="ar-SA"/>
        </w:rPr>
      </w:pPr>
      <w:r w:rsidRPr="00962D25">
        <w:rPr>
          <w:sz w:val="20"/>
          <w:szCs w:val="20"/>
          <w:lang w:val="en-GB"/>
        </w:rPr>
        <w:t>Find out more</w:t>
      </w:r>
      <w:r>
        <w:rPr>
          <w:sz w:val="20"/>
          <w:szCs w:val="20"/>
          <w:lang w:val="en-GB"/>
        </w:rPr>
        <w:t xml:space="preserve"> about Ian and what BSBI does</w:t>
      </w:r>
      <w:r w:rsidRPr="00962D25">
        <w:rPr>
          <w:sz w:val="20"/>
          <w:szCs w:val="20"/>
          <w:lang w:val="en-GB"/>
        </w:rPr>
        <w:t xml:space="preserve"> at </w:t>
      </w:r>
      <w:hyperlink r:id="rId6" w:history="1">
        <w:r>
          <w:rPr>
            <w:rStyle w:val="Hyperlink"/>
          </w:rPr>
          <w:t>http://www.bsbi.org.uk/publicity.html</w:t>
        </w:r>
      </w:hyperlink>
    </w:p>
    <w:p w:rsidR="00025C8B" w:rsidRDefault="00025C8B" w:rsidP="00025C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2B0FBC">
        <w:rPr>
          <w:sz w:val="20"/>
          <w:szCs w:val="20"/>
        </w:rPr>
        <w:t>o arrange an interview with Ian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Denholm</w:t>
      </w:r>
      <w:proofErr w:type="spellEnd"/>
      <w:r w:rsidRPr="002B0FB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or for higher-resolution images, </w:t>
      </w:r>
      <w:r w:rsidRPr="002B0FBC">
        <w:rPr>
          <w:sz w:val="20"/>
          <w:szCs w:val="20"/>
        </w:rPr>
        <w:t>please contact Louise Marsh, BSBI Publicity &amp; Outreach Officer. Email: publicity@bsbi.org.uk Telephone: 07971 972 529.</w:t>
      </w:r>
    </w:p>
    <w:p w:rsidR="00025C8B" w:rsidRPr="002B0FBC" w:rsidRDefault="00025C8B" w:rsidP="00025C8B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proofErr w:type="spellStart"/>
      <w:r w:rsidRPr="002B0FBC">
        <w:rPr>
          <w:sz w:val="20"/>
          <w:szCs w:val="20"/>
        </w:rPr>
        <w:t>Im</w:t>
      </w:r>
      <w:proofErr w:type="spellEnd"/>
      <w:r w:rsidRPr="002B0FBC">
        <w:rPr>
          <w:sz w:val="20"/>
          <w:szCs w:val="20"/>
          <w:lang w:val="en-GB"/>
        </w:rPr>
        <w:t xml:space="preserve">age 1 legend: Ian </w:t>
      </w:r>
      <w:proofErr w:type="spellStart"/>
      <w:r w:rsidRPr="002B0FBC">
        <w:rPr>
          <w:sz w:val="20"/>
          <w:szCs w:val="20"/>
          <w:lang w:val="en-GB"/>
        </w:rPr>
        <w:t>Denholm</w:t>
      </w:r>
      <w:proofErr w:type="spellEnd"/>
      <w:r w:rsidRPr="002B0FBC">
        <w:rPr>
          <w:sz w:val="20"/>
          <w:szCs w:val="20"/>
          <w:lang w:val="en-GB"/>
        </w:rPr>
        <w:t xml:space="preserve"> and Sir David Attenborough</w:t>
      </w:r>
      <w:r>
        <w:rPr>
          <w:sz w:val="20"/>
          <w:szCs w:val="20"/>
          <w:lang w:val="en-GB"/>
        </w:rPr>
        <w:t xml:space="preserve"> </w:t>
      </w:r>
      <w:r w:rsidRPr="002B0FBC">
        <w:rPr>
          <w:sz w:val="20"/>
          <w:szCs w:val="20"/>
          <w:lang w:val="en-GB"/>
        </w:rPr>
        <w:t xml:space="preserve">at </w:t>
      </w:r>
      <w:proofErr w:type="spellStart"/>
      <w:r w:rsidRPr="002B0FBC">
        <w:rPr>
          <w:sz w:val="20"/>
          <w:szCs w:val="20"/>
          <w:lang w:val="en-GB"/>
        </w:rPr>
        <w:t>Rothamsted</w:t>
      </w:r>
      <w:proofErr w:type="spellEnd"/>
      <w:r w:rsidRPr="002B0FBC">
        <w:rPr>
          <w:sz w:val="20"/>
          <w:szCs w:val="20"/>
          <w:lang w:val="en-GB"/>
        </w:rPr>
        <w:t>, 2008.</w:t>
      </w:r>
    </w:p>
    <w:p w:rsidR="00025C8B" w:rsidRPr="00025C8B" w:rsidRDefault="00025C8B" w:rsidP="00025C8B">
      <w:pPr>
        <w:pStyle w:val="ListParagraph"/>
        <w:numPr>
          <w:ilvl w:val="0"/>
          <w:numId w:val="1"/>
        </w:numPr>
        <w:pBdr>
          <w:bottom w:val="dotted" w:sz="24" w:space="1" w:color="auto"/>
        </w:pBdr>
        <w:rPr>
          <w:sz w:val="20"/>
          <w:szCs w:val="20"/>
          <w:lang w:val="en-GB"/>
        </w:rPr>
      </w:pPr>
      <w:r w:rsidRPr="00025C8B">
        <w:rPr>
          <w:sz w:val="20"/>
          <w:szCs w:val="20"/>
          <w:lang w:val="en-GB"/>
        </w:rPr>
        <w:t xml:space="preserve">Image 2 legend: Ian </w:t>
      </w:r>
      <w:proofErr w:type="spellStart"/>
      <w:r w:rsidRPr="00025C8B">
        <w:rPr>
          <w:sz w:val="20"/>
          <w:szCs w:val="20"/>
          <w:lang w:val="en-GB"/>
        </w:rPr>
        <w:t>Denholm</w:t>
      </w:r>
      <w:proofErr w:type="spellEnd"/>
      <w:r w:rsidRPr="00025C8B">
        <w:rPr>
          <w:sz w:val="20"/>
          <w:szCs w:val="20"/>
          <w:lang w:val="en-GB"/>
        </w:rPr>
        <w:t xml:space="preserve"> at the State of Nature launch. Natural History Museum, London, 22</w:t>
      </w:r>
      <w:r w:rsidRPr="00025C8B">
        <w:rPr>
          <w:sz w:val="20"/>
          <w:szCs w:val="20"/>
          <w:vertAlign w:val="superscript"/>
          <w:lang w:val="en-GB"/>
        </w:rPr>
        <w:t>nd</w:t>
      </w:r>
      <w:r w:rsidRPr="00025C8B">
        <w:rPr>
          <w:sz w:val="20"/>
          <w:szCs w:val="20"/>
          <w:lang w:val="en-GB"/>
        </w:rPr>
        <w:t xml:space="preserve"> May, 2013. Photo: </w:t>
      </w:r>
      <w:proofErr w:type="spellStart"/>
      <w:r w:rsidRPr="00025C8B">
        <w:rPr>
          <w:sz w:val="20"/>
          <w:szCs w:val="20"/>
          <w:lang w:val="en-GB"/>
        </w:rPr>
        <w:t>L.Marsh</w:t>
      </w:r>
      <w:proofErr w:type="spellEnd"/>
      <w:r w:rsidRPr="00025C8B">
        <w:rPr>
          <w:sz w:val="20"/>
          <w:szCs w:val="20"/>
          <w:lang w:val="en-GB"/>
        </w:rPr>
        <w:t>.</w:t>
      </w:r>
    </w:p>
    <w:sectPr w:rsidR="00025C8B" w:rsidRPr="00025C8B" w:rsidSect="0072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A04"/>
    <w:multiLevelType w:val="hybridMultilevel"/>
    <w:tmpl w:val="11FA0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3E3"/>
    <w:rsid w:val="00025C8B"/>
    <w:rsid w:val="000605AB"/>
    <w:rsid w:val="000C34CA"/>
    <w:rsid w:val="00174EFE"/>
    <w:rsid w:val="001D3FEE"/>
    <w:rsid w:val="00200DA1"/>
    <w:rsid w:val="0026769D"/>
    <w:rsid w:val="002B0FBC"/>
    <w:rsid w:val="003526E1"/>
    <w:rsid w:val="00384AB8"/>
    <w:rsid w:val="00391DB9"/>
    <w:rsid w:val="00494E04"/>
    <w:rsid w:val="004E03E0"/>
    <w:rsid w:val="0072021E"/>
    <w:rsid w:val="007C5984"/>
    <w:rsid w:val="00852C42"/>
    <w:rsid w:val="00951506"/>
    <w:rsid w:val="00962D25"/>
    <w:rsid w:val="00B17733"/>
    <w:rsid w:val="00B354B5"/>
    <w:rsid w:val="00C463E3"/>
    <w:rsid w:val="00CF3B6C"/>
    <w:rsid w:val="00DD27CE"/>
    <w:rsid w:val="00ED6A54"/>
    <w:rsid w:val="00F374E4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0B"/>
  </w:style>
  <w:style w:type="paragraph" w:styleId="Heading1">
    <w:name w:val="heading 1"/>
    <w:basedOn w:val="Normal"/>
    <w:next w:val="Normal"/>
    <w:link w:val="Heading1Char"/>
    <w:uiPriority w:val="9"/>
    <w:qFormat/>
    <w:rsid w:val="00FE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4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4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4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4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4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4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44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44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44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4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4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440B"/>
    <w:rPr>
      <w:b/>
      <w:bCs/>
    </w:rPr>
  </w:style>
  <w:style w:type="character" w:styleId="Emphasis">
    <w:name w:val="Emphasis"/>
    <w:basedOn w:val="DefaultParagraphFont"/>
    <w:uiPriority w:val="20"/>
    <w:qFormat/>
    <w:rsid w:val="00FE440B"/>
    <w:rPr>
      <w:i/>
      <w:iCs/>
    </w:rPr>
  </w:style>
  <w:style w:type="paragraph" w:styleId="NoSpacing">
    <w:name w:val="No Spacing"/>
    <w:link w:val="NoSpacingChar"/>
    <w:uiPriority w:val="1"/>
    <w:qFormat/>
    <w:rsid w:val="00FE44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440B"/>
  </w:style>
  <w:style w:type="paragraph" w:styleId="ListParagraph">
    <w:name w:val="List Paragraph"/>
    <w:basedOn w:val="Normal"/>
    <w:uiPriority w:val="34"/>
    <w:qFormat/>
    <w:rsid w:val="00FE4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4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44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4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4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44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44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E44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44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44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4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3E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E3"/>
    <w:rPr>
      <w:rFonts w:cs="Tahoma"/>
      <w:sz w:val="16"/>
      <w:szCs w:val="16"/>
    </w:rPr>
  </w:style>
  <w:style w:type="paragraph" w:customStyle="1" w:styleId="Default">
    <w:name w:val="Default"/>
    <w:rsid w:val="00962D25"/>
    <w:pPr>
      <w:autoSpaceDE w:val="0"/>
      <w:autoSpaceDN w:val="0"/>
      <w:adjustRightInd w:val="0"/>
      <w:spacing w:after="0" w:line="240" w:lineRule="auto"/>
    </w:pPr>
    <w:rPr>
      <w:rFonts w:cs="Tahoma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semiHidden/>
    <w:unhideWhenUsed/>
    <w:rsid w:val="00962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bi.org.uk/publicit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12</cp:revision>
  <dcterms:created xsi:type="dcterms:W3CDTF">2013-06-10T08:39:00Z</dcterms:created>
  <dcterms:modified xsi:type="dcterms:W3CDTF">2013-06-10T18:12:00Z</dcterms:modified>
</cp:coreProperties>
</file>